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6E651" w14:textId="77777777" w:rsidR="001C0CB7" w:rsidRPr="00557799" w:rsidRDefault="001C0CB7" w:rsidP="001C0CB7">
      <w:pPr>
        <w:spacing w:after="0" w:line="240" w:lineRule="auto"/>
        <w:ind w:left="5103"/>
        <w:rPr>
          <w:b/>
          <w:bCs/>
          <w:color w:val="000000"/>
          <w:sz w:val="28"/>
          <w:szCs w:val="28"/>
          <w:lang w:val="kk-KZ"/>
        </w:rPr>
      </w:pPr>
      <w:bookmarkStart w:id="0" w:name="z327"/>
      <w:bookmarkStart w:id="1" w:name="z695"/>
      <w:r w:rsidRPr="00557799">
        <w:rPr>
          <w:b/>
          <w:bCs/>
          <w:color w:val="000000"/>
          <w:sz w:val="28"/>
          <w:szCs w:val="28"/>
          <w:lang w:val="kk-KZ"/>
        </w:rPr>
        <w:t xml:space="preserve">Қазақстан Республикасының </w:t>
      </w:r>
    </w:p>
    <w:p w14:paraId="078E6488" w14:textId="77777777" w:rsidR="001C0CB7" w:rsidRPr="00557799" w:rsidRDefault="001C0CB7" w:rsidP="001C0CB7">
      <w:pPr>
        <w:spacing w:after="0" w:line="240" w:lineRule="auto"/>
        <w:ind w:left="5103"/>
        <w:rPr>
          <w:b/>
          <w:bCs/>
          <w:color w:val="000000"/>
          <w:sz w:val="28"/>
          <w:szCs w:val="28"/>
          <w:lang w:val="kk-KZ"/>
        </w:rPr>
      </w:pPr>
      <w:r w:rsidRPr="00557799">
        <w:rPr>
          <w:b/>
          <w:bCs/>
          <w:color w:val="000000"/>
          <w:sz w:val="28"/>
          <w:szCs w:val="28"/>
          <w:lang w:val="kk-KZ"/>
        </w:rPr>
        <w:t>Премьер-Министрі</w:t>
      </w:r>
    </w:p>
    <w:p w14:paraId="7CB3643C" w14:textId="77777777" w:rsidR="001C0CB7" w:rsidRPr="00557799" w:rsidRDefault="001C0CB7" w:rsidP="001C0CB7">
      <w:pPr>
        <w:spacing w:after="0" w:line="240" w:lineRule="auto"/>
        <w:ind w:left="5103"/>
        <w:rPr>
          <w:b/>
          <w:bCs/>
          <w:color w:val="000000"/>
          <w:sz w:val="28"/>
          <w:szCs w:val="28"/>
          <w:lang w:val="kk-KZ"/>
        </w:rPr>
      </w:pPr>
      <w:r w:rsidRPr="00557799">
        <w:rPr>
          <w:b/>
          <w:bCs/>
          <w:color w:val="000000"/>
          <w:sz w:val="28"/>
          <w:szCs w:val="28"/>
          <w:lang w:val="kk-KZ"/>
        </w:rPr>
        <w:t xml:space="preserve">О.А. </w:t>
      </w:r>
      <w:proofErr w:type="spellStart"/>
      <w:r w:rsidRPr="00557799">
        <w:rPr>
          <w:b/>
          <w:bCs/>
          <w:color w:val="000000"/>
          <w:sz w:val="28"/>
          <w:szCs w:val="28"/>
          <w:lang w:val="kk-KZ"/>
        </w:rPr>
        <w:t>Бектеновке</w:t>
      </w:r>
      <w:proofErr w:type="spellEnd"/>
    </w:p>
    <w:p w14:paraId="09193FCC" w14:textId="77777777" w:rsidR="001C0CB7" w:rsidRPr="00557799" w:rsidRDefault="001C0CB7" w:rsidP="001C0CB7">
      <w:pPr>
        <w:spacing w:after="0" w:line="240" w:lineRule="auto"/>
        <w:ind w:left="5103"/>
        <w:rPr>
          <w:b/>
          <w:bCs/>
          <w:color w:val="000000"/>
          <w:sz w:val="28"/>
          <w:szCs w:val="28"/>
          <w:lang w:val="kk-KZ"/>
        </w:rPr>
      </w:pPr>
    </w:p>
    <w:p w14:paraId="28B11B1A" w14:textId="77777777" w:rsidR="001C0CB7" w:rsidRPr="00557799" w:rsidRDefault="001C0CB7" w:rsidP="001C0CB7">
      <w:pPr>
        <w:spacing w:after="0" w:line="240" w:lineRule="auto"/>
        <w:ind w:firstLine="709"/>
        <w:jc w:val="both"/>
        <w:rPr>
          <w:b/>
          <w:bCs/>
          <w:color w:val="000000"/>
          <w:sz w:val="28"/>
          <w:szCs w:val="28"/>
          <w:lang w:val="kk-KZ"/>
        </w:rPr>
      </w:pPr>
    </w:p>
    <w:p w14:paraId="2D696B72" w14:textId="29105989" w:rsidR="001C0CB7" w:rsidRDefault="001C0CB7" w:rsidP="001C0CB7">
      <w:pPr>
        <w:spacing w:after="0" w:line="240" w:lineRule="auto"/>
        <w:jc w:val="center"/>
        <w:rPr>
          <w:b/>
          <w:bCs/>
          <w:color w:val="000000"/>
          <w:sz w:val="28"/>
          <w:szCs w:val="28"/>
          <w:lang w:val="kk-KZ"/>
        </w:rPr>
      </w:pPr>
      <w:r w:rsidRPr="00557799">
        <w:rPr>
          <w:b/>
          <w:bCs/>
          <w:color w:val="000000"/>
          <w:sz w:val="28"/>
          <w:szCs w:val="28"/>
          <w:lang w:val="kk-KZ"/>
        </w:rPr>
        <w:t>«</w:t>
      </w:r>
      <w:r w:rsidRPr="001C0CB7">
        <w:rPr>
          <w:b/>
          <w:bCs/>
          <w:color w:val="000000"/>
          <w:sz w:val="28"/>
          <w:szCs w:val="28"/>
          <w:lang w:val="kk-KZ"/>
        </w:rPr>
        <w:t xml:space="preserve">«Уәкілетті мемлекеттік органдардың салық саясаты саласындағы уәкілетті органға жетекшілік ететін салалар бойынша салықтық жеңілдік беру (ұзарту) қажеттігінің негіздемесін жіберу қағидаларын, салықтық жеңілдіктерді қолданудың әлеуметтік-экономикалық мақсаттарына қол жеткізу </w:t>
      </w:r>
      <w:proofErr w:type="spellStart"/>
      <w:r w:rsidRPr="001C0CB7">
        <w:rPr>
          <w:b/>
          <w:bCs/>
          <w:color w:val="000000"/>
          <w:sz w:val="28"/>
          <w:szCs w:val="28"/>
          <w:lang w:val="kk-KZ"/>
        </w:rPr>
        <w:t>өлшемшарттары</w:t>
      </w:r>
      <w:proofErr w:type="spellEnd"/>
      <w:r w:rsidRPr="001C0CB7">
        <w:rPr>
          <w:b/>
          <w:bCs/>
          <w:color w:val="000000"/>
          <w:sz w:val="28"/>
          <w:szCs w:val="28"/>
          <w:lang w:val="kk-KZ"/>
        </w:rPr>
        <w:t xml:space="preserve"> мен оларды белгілеу тәртібін бекіту туралы» Қазақстан Республикасы Үкіметінің 2025 жылғы 21 қарашадағы № 993 қаулысына өзгеріс мен толықтырулар енгізу туралы</w:t>
      </w:r>
      <w:r>
        <w:rPr>
          <w:b/>
          <w:bCs/>
          <w:color w:val="000000"/>
          <w:sz w:val="28"/>
          <w:szCs w:val="28"/>
          <w:lang w:val="kk-KZ"/>
        </w:rPr>
        <w:t xml:space="preserve">» </w:t>
      </w:r>
      <w:r w:rsidRPr="00557799">
        <w:rPr>
          <w:b/>
          <w:bCs/>
          <w:color w:val="000000"/>
          <w:sz w:val="28"/>
          <w:szCs w:val="28"/>
          <w:lang w:val="kk-KZ"/>
        </w:rPr>
        <w:t>Қазақстан Республикасы Үкіметі қаулысының жобасына</w:t>
      </w:r>
      <w:r>
        <w:rPr>
          <w:b/>
          <w:bCs/>
          <w:color w:val="000000"/>
          <w:sz w:val="28"/>
          <w:szCs w:val="28"/>
          <w:lang w:val="kk-KZ"/>
        </w:rPr>
        <w:t xml:space="preserve"> </w:t>
      </w:r>
      <w:r w:rsidRPr="00557799">
        <w:rPr>
          <w:b/>
          <w:bCs/>
          <w:color w:val="000000"/>
          <w:sz w:val="28"/>
          <w:szCs w:val="28"/>
          <w:lang w:val="kk-KZ"/>
        </w:rPr>
        <w:t>түсіндірме жазба</w:t>
      </w:r>
    </w:p>
    <w:p w14:paraId="404BB454" w14:textId="77777777" w:rsidR="001C0CB7" w:rsidRPr="00B82DD5" w:rsidRDefault="001C0CB7" w:rsidP="001C0CB7">
      <w:pPr>
        <w:spacing w:after="0" w:line="240" w:lineRule="auto"/>
        <w:jc w:val="center"/>
        <w:rPr>
          <w:color w:val="000000"/>
          <w:sz w:val="28"/>
          <w:szCs w:val="28"/>
          <w:lang w:val="kk-KZ"/>
        </w:rPr>
      </w:pPr>
      <w:r w:rsidRPr="00B82DD5">
        <w:rPr>
          <w:color w:val="000000"/>
          <w:sz w:val="28"/>
          <w:szCs w:val="28"/>
          <w:lang w:val="kk-KZ"/>
        </w:rPr>
        <w:t>(бұдан әрі – Жоба)</w:t>
      </w:r>
    </w:p>
    <w:p w14:paraId="3351D208" w14:textId="77777777" w:rsidR="001C0CB7" w:rsidRDefault="001C0CB7" w:rsidP="001C0CB7">
      <w:pPr>
        <w:spacing w:after="0" w:line="240" w:lineRule="auto"/>
        <w:jc w:val="center"/>
        <w:rPr>
          <w:b/>
          <w:bCs/>
          <w:color w:val="000000"/>
          <w:sz w:val="28"/>
          <w:szCs w:val="28"/>
          <w:lang w:val="kk-KZ"/>
        </w:rPr>
      </w:pPr>
    </w:p>
    <w:p w14:paraId="64F35CBD" w14:textId="77777777" w:rsidR="001C0CB7" w:rsidRDefault="001C0CB7" w:rsidP="001C0CB7">
      <w:pPr>
        <w:spacing w:after="0" w:line="240" w:lineRule="auto"/>
        <w:ind w:firstLine="709"/>
        <w:jc w:val="both"/>
        <w:rPr>
          <w:b/>
          <w:bCs/>
          <w:color w:val="000000"/>
          <w:sz w:val="28"/>
          <w:szCs w:val="28"/>
          <w:lang w:val="kk-KZ"/>
        </w:rPr>
      </w:pPr>
      <w:bookmarkStart w:id="2" w:name="z328"/>
      <w:bookmarkEnd w:id="0"/>
      <w:r w:rsidRPr="00557799">
        <w:rPr>
          <w:b/>
          <w:bCs/>
          <w:color w:val="000000"/>
          <w:sz w:val="28"/>
          <w:szCs w:val="28"/>
          <w:lang w:val="kk-KZ"/>
        </w:rPr>
        <w:t>1. Әзірлеуші мемлекеттік органның атауы.</w:t>
      </w:r>
    </w:p>
    <w:p w14:paraId="6739A4B6" w14:textId="77777777" w:rsidR="001C0CB7" w:rsidRPr="00B82DD5" w:rsidRDefault="001C0CB7" w:rsidP="001C0CB7">
      <w:pPr>
        <w:spacing w:after="0" w:line="240" w:lineRule="auto"/>
        <w:ind w:firstLine="709"/>
        <w:jc w:val="both"/>
        <w:rPr>
          <w:sz w:val="28"/>
          <w:szCs w:val="28"/>
          <w:lang w:val="kk-KZ"/>
        </w:rPr>
      </w:pPr>
      <w:r w:rsidRPr="00490926">
        <w:rPr>
          <w:sz w:val="28"/>
          <w:szCs w:val="28"/>
          <w:lang w:val="kk-KZ"/>
        </w:rPr>
        <w:t>Қазақстан Республикасының Қаржы министрлігі.</w:t>
      </w:r>
    </w:p>
    <w:p w14:paraId="2970C318" w14:textId="77777777" w:rsidR="001C0CB7" w:rsidRDefault="001C0CB7" w:rsidP="001C0CB7">
      <w:pPr>
        <w:spacing w:after="0" w:line="240" w:lineRule="auto"/>
        <w:ind w:firstLine="709"/>
        <w:jc w:val="both"/>
        <w:rPr>
          <w:b/>
          <w:bCs/>
          <w:color w:val="000000"/>
          <w:sz w:val="28"/>
          <w:szCs w:val="28"/>
          <w:lang w:val="kk-KZ"/>
        </w:rPr>
      </w:pPr>
      <w:bookmarkStart w:id="3" w:name="z329"/>
      <w:bookmarkEnd w:id="2"/>
      <w:r w:rsidRPr="00557799">
        <w:rPr>
          <w:b/>
          <w:bCs/>
          <w:color w:val="000000"/>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65F9358D" w14:textId="7222555C" w:rsidR="001C0CB7" w:rsidRDefault="001C0CB7" w:rsidP="001C0CB7">
      <w:pPr>
        <w:spacing w:after="0" w:line="240" w:lineRule="auto"/>
        <w:ind w:firstLine="709"/>
        <w:jc w:val="both"/>
        <w:rPr>
          <w:sz w:val="28"/>
          <w:szCs w:val="28"/>
          <w:lang w:val="kk-KZ"/>
        </w:rPr>
      </w:pPr>
      <w:bookmarkStart w:id="4" w:name="z330"/>
      <w:bookmarkEnd w:id="3"/>
      <w:r w:rsidRPr="001C0CB7">
        <w:rPr>
          <w:sz w:val="28"/>
          <w:szCs w:val="28"/>
          <w:lang w:val="kk-KZ"/>
        </w:rPr>
        <w:t>Қазақстан Республикасының Салық кодексі</w:t>
      </w:r>
      <w:r w:rsidR="002F7551">
        <w:rPr>
          <w:sz w:val="28"/>
          <w:szCs w:val="28"/>
          <w:lang w:val="kk-KZ"/>
        </w:rPr>
        <w:t xml:space="preserve">нің және </w:t>
      </w:r>
      <w:r w:rsidR="002F7551" w:rsidRPr="005E06AF">
        <w:rPr>
          <w:sz w:val="28"/>
          <w:szCs w:val="28"/>
          <w:lang w:val="kk-KZ"/>
        </w:rPr>
        <w:t>Қазақстан Республикасының</w:t>
      </w:r>
      <w:r w:rsidR="002F7551">
        <w:rPr>
          <w:sz w:val="28"/>
          <w:szCs w:val="28"/>
          <w:lang w:val="kk-KZ"/>
        </w:rPr>
        <w:t xml:space="preserve"> </w:t>
      </w:r>
      <w:r w:rsidR="002F7551" w:rsidRPr="005E06AF">
        <w:rPr>
          <w:sz w:val="28"/>
          <w:szCs w:val="28"/>
          <w:lang w:val="kk-KZ"/>
        </w:rPr>
        <w:t xml:space="preserve">2026 жылғы 9 қаңтардағы </w:t>
      </w:r>
      <w:r>
        <w:rPr>
          <w:sz w:val="28"/>
          <w:szCs w:val="28"/>
          <w:lang w:val="kk-KZ"/>
        </w:rPr>
        <w:t>«</w:t>
      </w:r>
      <w:r w:rsidRPr="005E06AF">
        <w:rPr>
          <w:sz w:val="28"/>
          <w:szCs w:val="28"/>
          <w:lang w:val="kk-KZ"/>
        </w:rPr>
        <w:t xml:space="preserve">Қазақстан Республикасының кейбір заңнамалық актілеріне </w:t>
      </w:r>
      <w:proofErr w:type="spellStart"/>
      <w:r w:rsidRPr="005E06AF">
        <w:rPr>
          <w:sz w:val="28"/>
          <w:szCs w:val="28"/>
          <w:lang w:val="kk-KZ"/>
        </w:rPr>
        <w:t>цифрландыру</w:t>
      </w:r>
      <w:proofErr w:type="spellEnd"/>
      <w:r w:rsidRPr="005E06AF">
        <w:rPr>
          <w:sz w:val="28"/>
          <w:szCs w:val="28"/>
          <w:lang w:val="kk-KZ"/>
        </w:rPr>
        <w:t>, көлік және кәсіпкерлік мәселелері бойынша өзгерістер мен толықтырулар енгізу туралы</w:t>
      </w:r>
      <w:r>
        <w:rPr>
          <w:sz w:val="28"/>
          <w:szCs w:val="28"/>
          <w:lang w:val="kk-KZ"/>
        </w:rPr>
        <w:t>»</w:t>
      </w:r>
      <w:r w:rsidR="002F7551" w:rsidRPr="002F7551">
        <w:rPr>
          <w:sz w:val="28"/>
          <w:szCs w:val="28"/>
          <w:lang w:val="kk-KZ"/>
        </w:rPr>
        <w:t xml:space="preserve"> </w:t>
      </w:r>
      <w:r w:rsidR="002F7551" w:rsidRPr="005E06AF">
        <w:rPr>
          <w:sz w:val="28"/>
          <w:szCs w:val="28"/>
          <w:lang w:val="kk-KZ"/>
        </w:rPr>
        <w:t>Заңы</w:t>
      </w:r>
      <w:r w:rsidR="002F7551">
        <w:rPr>
          <w:sz w:val="28"/>
          <w:szCs w:val="28"/>
          <w:lang w:val="kk-KZ"/>
        </w:rPr>
        <w:t>ның 34-бабын іске асыру үшін.</w:t>
      </w:r>
    </w:p>
    <w:p w14:paraId="79C8BD40" w14:textId="77777777"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251145ED" w14:textId="77777777" w:rsidR="001C0CB7" w:rsidRPr="00B82DD5" w:rsidRDefault="001C0CB7" w:rsidP="001C0CB7">
      <w:pPr>
        <w:spacing w:after="0" w:line="240" w:lineRule="auto"/>
        <w:ind w:firstLine="709"/>
        <w:jc w:val="both"/>
        <w:rPr>
          <w:sz w:val="28"/>
          <w:szCs w:val="28"/>
          <w:lang w:val="kk-KZ"/>
        </w:rPr>
      </w:pPr>
      <w:r w:rsidRPr="00490926">
        <w:rPr>
          <w:sz w:val="28"/>
          <w:szCs w:val="28"/>
          <w:lang w:val="kk-KZ"/>
        </w:rPr>
        <w:t xml:space="preserve">Жобаны </w:t>
      </w:r>
      <w:r w:rsidRPr="00295FA2">
        <w:rPr>
          <w:sz w:val="28"/>
          <w:szCs w:val="28"/>
          <w:lang w:val="kk-KZ"/>
        </w:rPr>
        <w:t xml:space="preserve">қабылдауға республикалық және жергілікті бюджеттерден </w:t>
      </w:r>
      <w:r>
        <w:rPr>
          <w:sz w:val="28"/>
          <w:szCs w:val="28"/>
          <w:lang w:val="kk-KZ"/>
        </w:rPr>
        <w:t>қаржы</w:t>
      </w:r>
      <w:r w:rsidRPr="00295FA2">
        <w:rPr>
          <w:sz w:val="28"/>
          <w:szCs w:val="28"/>
          <w:lang w:val="kk-KZ"/>
        </w:rPr>
        <w:t xml:space="preserve"> қаражат</w:t>
      </w:r>
      <w:r>
        <w:rPr>
          <w:sz w:val="28"/>
          <w:szCs w:val="28"/>
          <w:lang w:val="kk-KZ"/>
        </w:rPr>
        <w:t>ын</w:t>
      </w:r>
      <w:r w:rsidRPr="00295FA2">
        <w:rPr>
          <w:sz w:val="28"/>
          <w:szCs w:val="28"/>
          <w:lang w:val="kk-KZ"/>
        </w:rPr>
        <w:t xml:space="preserve"> бөлу талап</w:t>
      </w:r>
      <w:r w:rsidRPr="00490926">
        <w:rPr>
          <w:sz w:val="28"/>
          <w:szCs w:val="28"/>
          <w:lang w:val="kk-KZ"/>
        </w:rPr>
        <w:t xml:space="preserve"> </w:t>
      </w:r>
      <w:r w:rsidRPr="00805D61">
        <w:rPr>
          <w:sz w:val="28"/>
          <w:szCs w:val="28"/>
          <w:lang w:val="kk-KZ"/>
        </w:rPr>
        <w:t>етілмейді</w:t>
      </w:r>
      <w:r w:rsidRPr="00490926">
        <w:rPr>
          <w:sz w:val="28"/>
          <w:szCs w:val="28"/>
          <w:lang w:val="kk-KZ"/>
        </w:rPr>
        <w:t>.</w:t>
      </w:r>
    </w:p>
    <w:p w14:paraId="22B44A60" w14:textId="77777777" w:rsidR="001C0CB7" w:rsidRDefault="001C0CB7" w:rsidP="001C0CB7">
      <w:pPr>
        <w:spacing w:after="0" w:line="240" w:lineRule="auto"/>
        <w:ind w:firstLine="709"/>
        <w:jc w:val="both"/>
        <w:rPr>
          <w:b/>
          <w:bCs/>
          <w:color w:val="000000"/>
          <w:sz w:val="28"/>
          <w:szCs w:val="28"/>
          <w:lang w:val="kk-KZ"/>
        </w:rPr>
      </w:pPr>
      <w:bookmarkStart w:id="5" w:name="z331"/>
      <w:bookmarkEnd w:id="4"/>
      <w:r w:rsidRPr="00557799">
        <w:rPr>
          <w:b/>
          <w:bCs/>
          <w:color w:val="000000"/>
          <w:sz w:val="28"/>
          <w:szCs w:val="28"/>
          <w:lang w:val="kk-KZ"/>
        </w:rPr>
        <w:t xml:space="preserve">4. Жоба қабылданған жағдайда болжанатын </w:t>
      </w:r>
      <w:r>
        <w:rPr>
          <w:b/>
          <w:bCs/>
          <w:color w:val="000000"/>
          <w:sz w:val="28"/>
          <w:szCs w:val="28"/>
          <w:lang w:val="kk-KZ"/>
        </w:rPr>
        <w:t xml:space="preserve">                                            </w:t>
      </w:r>
      <w:r w:rsidRPr="00557799">
        <w:rPr>
          <w:b/>
          <w:bCs/>
          <w:color w:val="000000"/>
          <w:sz w:val="28"/>
          <w:szCs w:val="28"/>
          <w:lang w:val="kk-KZ"/>
        </w:rPr>
        <w:t>әлеуметтік-экономикалық, құқықтық және (немесе) өзге салдар, сондай-ақ жоба ережелерінің ұлттық қауіпсіздікті қамтамасыз етуге ықпалы.</w:t>
      </w:r>
    </w:p>
    <w:p w14:paraId="7995FDF8" w14:textId="77777777" w:rsidR="001C0CB7" w:rsidRPr="00B82DD5" w:rsidRDefault="001C0CB7" w:rsidP="001C0CB7">
      <w:pPr>
        <w:spacing w:after="0" w:line="240" w:lineRule="auto"/>
        <w:ind w:firstLine="709"/>
        <w:jc w:val="both"/>
        <w:rPr>
          <w:sz w:val="28"/>
          <w:szCs w:val="28"/>
          <w:lang w:val="kk-KZ"/>
        </w:rPr>
      </w:pPr>
      <w:r w:rsidRPr="00805D61">
        <w:rPr>
          <w:sz w:val="28"/>
          <w:szCs w:val="28"/>
          <w:lang w:val="kk-KZ"/>
        </w:rPr>
        <w:t>Жобаны қабылдау теріс әлеуметтік-экономикалық және/немесе құқықтық теріс салдарларға әкеп соқтырмайды, сондай-ақ ұлттық қауіпсіздікті қамтамасыз етуге әсер етпейді</w:t>
      </w:r>
      <w:r w:rsidRPr="00490926">
        <w:rPr>
          <w:sz w:val="28"/>
          <w:szCs w:val="28"/>
          <w:lang w:val="kk-KZ"/>
        </w:rPr>
        <w:t>.</w:t>
      </w:r>
    </w:p>
    <w:p w14:paraId="0A3CFCAC" w14:textId="77777777" w:rsidR="001C0CB7" w:rsidRDefault="001C0CB7" w:rsidP="001C0CB7">
      <w:pPr>
        <w:spacing w:after="0" w:line="240" w:lineRule="auto"/>
        <w:ind w:firstLine="709"/>
        <w:jc w:val="both"/>
        <w:rPr>
          <w:b/>
          <w:bCs/>
          <w:color w:val="000000"/>
          <w:sz w:val="28"/>
          <w:szCs w:val="28"/>
          <w:lang w:val="kk-KZ"/>
        </w:rPr>
      </w:pPr>
      <w:bookmarkStart w:id="6" w:name="z332"/>
      <w:bookmarkEnd w:id="5"/>
      <w:r w:rsidRPr="00557799">
        <w:rPr>
          <w:b/>
          <w:bCs/>
          <w:color w:val="000000"/>
          <w:sz w:val="28"/>
          <w:szCs w:val="28"/>
          <w:lang w:val="kk-KZ"/>
        </w:rPr>
        <w:lastRenderedPageBreak/>
        <w:t>5. Нақты мақсаттар мен күтілетін нәтижелердің мерзімдері.</w:t>
      </w:r>
    </w:p>
    <w:p w14:paraId="782AF43C" w14:textId="77777777" w:rsidR="001C0CB7" w:rsidRDefault="001C0CB7" w:rsidP="001C0CB7">
      <w:pPr>
        <w:spacing w:after="0" w:line="240" w:lineRule="auto"/>
        <w:ind w:firstLine="709"/>
        <w:jc w:val="both"/>
        <w:rPr>
          <w:sz w:val="28"/>
          <w:szCs w:val="28"/>
          <w:lang w:val="kk-KZ"/>
        </w:rPr>
      </w:pPr>
      <w:bookmarkStart w:id="7" w:name="z333"/>
      <w:bookmarkEnd w:id="6"/>
      <w:r w:rsidRPr="001C0CB7">
        <w:rPr>
          <w:sz w:val="28"/>
          <w:szCs w:val="28"/>
          <w:lang w:val="kk-KZ"/>
        </w:rPr>
        <w:t>Жобаның мақсаты – салықтық жеңілдіктер тізілімін қалыптастыру және жүргізу тәртібін регламенттеу, сондай-ақ салық саясаты саласындағы уәкілетті орган тарапынан салықтық жеңілдіктерді қолдану тиімділігін бағалау тәртібін нақтылау.</w:t>
      </w:r>
    </w:p>
    <w:p w14:paraId="41ADC470" w14:textId="0FF9AB3D"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77CED4E2" w14:textId="77777777" w:rsidR="001C0CB7" w:rsidRDefault="001C0CB7" w:rsidP="001C0CB7">
      <w:pPr>
        <w:spacing w:after="0" w:line="240" w:lineRule="auto"/>
        <w:ind w:firstLine="709"/>
        <w:jc w:val="both"/>
        <w:rPr>
          <w:sz w:val="28"/>
          <w:szCs w:val="28"/>
          <w:lang w:val="kk-KZ"/>
        </w:rPr>
      </w:pPr>
      <w:bookmarkStart w:id="8" w:name="z334"/>
      <w:bookmarkEnd w:id="7"/>
      <w:r w:rsidRPr="001C0CB7">
        <w:rPr>
          <w:sz w:val="28"/>
          <w:szCs w:val="28"/>
          <w:lang w:val="kk-KZ"/>
        </w:rPr>
        <w:t>Жоқ.</w:t>
      </w:r>
    </w:p>
    <w:p w14:paraId="4A80D7E3" w14:textId="3AF8D9F8"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4BE70717" w14:textId="77777777" w:rsidR="001C0CB7" w:rsidRPr="00B82DD5" w:rsidRDefault="001C0CB7" w:rsidP="001C0CB7">
      <w:pPr>
        <w:spacing w:after="0" w:line="240" w:lineRule="auto"/>
        <w:ind w:firstLine="709"/>
        <w:jc w:val="both"/>
        <w:rPr>
          <w:sz w:val="28"/>
          <w:szCs w:val="28"/>
          <w:lang w:val="kk-KZ"/>
        </w:rPr>
      </w:pPr>
      <w:r w:rsidRPr="00490926">
        <w:rPr>
          <w:sz w:val="28"/>
          <w:szCs w:val="28"/>
          <w:lang w:val="kk-KZ"/>
        </w:rPr>
        <w:t>Жоқ.</w:t>
      </w:r>
    </w:p>
    <w:p w14:paraId="7907DF35" w14:textId="77777777" w:rsidR="001C0CB7" w:rsidRDefault="001C0CB7" w:rsidP="001C0CB7">
      <w:pPr>
        <w:spacing w:after="0" w:line="240" w:lineRule="auto"/>
        <w:ind w:firstLine="709"/>
        <w:jc w:val="both"/>
        <w:rPr>
          <w:b/>
          <w:bCs/>
          <w:color w:val="000000"/>
          <w:sz w:val="28"/>
          <w:szCs w:val="28"/>
          <w:lang w:val="kk-KZ"/>
        </w:rPr>
      </w:pPr>
      <w:bookmarkStart w:id="9" w:name="z335"/>
      <w:bookmarkEnd w:id="8"/>
      <w:r w:rsidRPr="00557799">
        <w:rPr>
          <w:b/>
          <w:bCs/>
          <w:color w:val="000000"/>
          <w:sz w:val="28"/>
          <w:szCs w:val="28"/>
          <w:lang w:val="kk-KZ"/>
        </w:rPr>
        <w:t>8. Ұсынылған халықаралық шарттың жобасын кейіннен ратификациялау қажеттігі туралы ақпарат.</w:t>
      </w:r>
    </w:p>
    <w:p w14:paraId="3E0AFD00" w14:textId="77777777" w:rsidR="001C0CB7" w:rsidRPr="00B82DD5" w:rsidRDefault="001C0CB7" w:rsidP="001C0CB7">
      <w:pPr>
        <w:spacing w:after="0" w:line="240" w:lineRule="auto"/>
        <w:ind w:firstLine="709"/>
        <w:jc w:val="both"/>
        <w:rPr>
          <w:sz w:val="28"/>
          <w:szCs w:val="28"/>
          <w:lang w:val="kk-KZ"/>
        </w:rPr>
      </w:pPr>
      <w:r w:rsidRPr="00490926">
        <w:rPr>
          <w:sz w:val="28"/>
          <w:szCs w:val="28"/>
          <w:lang w:val="kk-KZ"/>
        </w:rPr>
        <w:t>Халықаралық шарт болып табылмайды.</w:t>
      </w:r>
    </w:p>
    <w:p w14:paraId="4698AF82" w14:textId="77777777" w:rsidR="001C0CB7" w:rsidRDefault="001C0CB7" w:rsidP="001C0CB7">
      <w:pPr>
        <w:spacing w:after="0" w:line="240" w:lineRule="auto"/>
        <w:ind w:firstLine="709"/>
        <w:jc w:val="both"/>
        <w:rPr>
          <w:b/>
          <w:bCs/>
          <w:color w:val="000000"/>
          <w:sz w:val="28"/>
          <w:szCs w:val="28"/>
          <w:lang w:val="kk-KZ"/>
        </w:rPr>
      </w:pPr>
      <w:bookmarkStart w:id="10" w:name="z336"/>
      <w:bookmarkEnd w:id="9"/>
      <w:r w:rsidRPr="00557799">
        <w:rPr>
          <w:b/>
          <w:bCs/>
          <w:color w:val="000000"/>
          <w:sz w:val="28"/>
          <w:szCs w:val="28"/>
          <w:lang w:val="kk-KZ"/>
        </w:rPr>
        <w:t xml:space="preserve">9. Кеңсе Басшысы мен Байланыс және ақпарат министрінің </w:t>
      </w:r>
      <w:r>
        <w:rPr>
          <w:b/>
          <w:bCs/>
          <w:color w:val="000000"/>
          <w:sz w:val="28"/>
          <w:szCs w:val="28"/>
          <w:lang w:val="kk-KZ"/>
        </w:rPr>
        <w:t xml:space="preserve">                         </w:t>
      </w:r>
      <w:r w:rsidRPr="00557799">
        <w:rPr>
          <w:b/>
          <w:bCs/>
          <w:color w:val="000000"/>
          <w:sz w:val="28"/>
          <w:szCs w:val="28"/>
          <w:lang w:val="kk-KZ"/>
        </w:rPr>
        <w:t xml:space="preserve">2011 жылғы 20 мамырдағы № 25-1-32қпү/22П-қпү бірлескен бұйрығымен бекітілген </w:t>
      </w:r>
      <w:r>
        <w:rPr>
          <w:b/>
          <w:bCs/>
          <w:color w:val="000000"/>
          <w:sz w:val="28"/>
          <w:szCs w:val="28"/>
          <w:lang w:val="kk-KZ"/>
        </w:rPr>
        <w:t>«</w:t>
      </w:r>
      <w:r w:rsidRPr="00557799">
        <w:rPr>
          <w:b/>
          <w:bCs/>
          <w:color w:val="000000"/>
          <w:sz w:val="28"/>
          <w:szCs w:val="28"/>
          <w:lang w:val="kk-KZ"/>
        </w:rPr>
        <w:t>Қазақстан Республикасы Үкіметінің мобильдік кеңсесі</w:t>
      </w:r>
      <w:r>
        <w:rPr>
          <w:b/>
          <w:bCs/>
          <w:color w:val="000000"/>
          <w:sz w:val="28"/>
          <w:szCs w:val="28"/>
          <w:lang w:val="kk-KZ"/>
        </w:rPr>
        <w:t>»</w:t>
      </w:r>
      <w:r w:rsidRPr="00557799">
        <w:rPr>
          <w:b/>
          <w:bCs/>
          <w:color w:val="000000"/>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Pr>
          <w:b/>
          <w:bCs/>
          <w:color w:val="000000"/>
          <w:sz w:val="28"/>
          <w:szCs w:val="28"/>
          <w:lang w:val="kk-KZ"/>
        </w:rPr>
        <w:t>«</w:t>
      </w:r>
      <w:r w:rsidRPr="00557799">
        <w:rPr>
          <w:b/>
          <w:bCs/>
          <w:color w:val="000000"/>
          <w:sz w:val="28"/>
          <w:szCs w:val="28"/>
          <w:lang w:val="kk-KZ"/>
        </w:rPr>
        <w:t>Қазақстан Республикасы Үкіметінің мобильдік кеңсесі</w:t>
      </w:r>
      <w:r>
        <w:rPr>
          <w:b/>
          <w:bCs/>
          <w:color w:val="000000"/>
          <w:sz w:val="28"/>
          <w:szCs w:val="28"/>
          <w:lang w:val="kk-KZ"/>
        </w:rPr>
        <w:t>»</w:t>
      </w:r>
      <w:r w:rsidRPr="00557799">
        <w:rPr>
          <w:b/>
          <w:bCs/>
          <w:color w:val="000000"/>
          <w:sz w:val="28"/>
          <w:szCs w:val="28"/>
          <w:lang w:val="kk-KZ"/>
        </w:rPr>
        <w:t xml:space="preserve"> ақпараттық жүйесі арқылы беру мүмкіндігі.</w:t>
      </w:r>
    </w:p>
    <w:p w14:paraId="6A91E524" w14:textId="77777777" w:rsidR="001C0CB7" w:rsidRPr="00B82DD5" w:rsidRDefault="001C0CB7" w:rsidP="001C0CB7">
      <w:pPr>
        <w:spacing w:after="0" w:line="240" w:lineRule="auto"/>
        <w:ind w:firstLine="709"/>
        <w:jc w:val="both"/>
        <w:rPr>
          <w:sz w:val="28"/>
          <w:szCs w:val="28"/>
          <w:lang w:val="kk-KZ"/>
        </w:rPr>
      </w:pPr>
      <w:r w:rsidRPr="00490926">
        <w:rPr>
          <w:sz w:val="28"/>
          <w:szCs w:val="28"/>
          <w:lang w:val="kk-KZ"/>
        </w:rPr>
        <w:t>Рұқсат етіледі.</w:t>
      </w:r>
    </w:p>
    <w:p w14:paraId="7A108AE3" w14:textId="77777777" w:rsidR="001C0CB7" w:rsidRDefault="001C0CB7" w:rsidP="001C0CB7">
      <w:pPr>
        <w:spacing w:after="0" w:line="240" w:lineRule="auto"/>
        <w:ind w:firstLine="709"/>
        <w:jc w:val="both"/>
        <w:rPr>
          <w:b/>
          <w:bCs/>
          <w:color w:val="000000"/>
          <w:sz w:val="28"/>
          <w:szCs w:val="28"/>
          <w:lang w:val="kk-KZ"/>
        </w:rPr>
      </w:pPr>
      <w:bookmarkStart w:id="11" w:name="z337"/>
      <w:bookmarkEnd w:id="10"/>
      <w:r w:rsidRPr="00557799">
        <w:rPr>
          <w:b/>
          <w:bCs/>
          <w:color w:val="000000"/>
          <w:sz w:val="28"/>
          <w:szCs w:val="28"/>
          <w:lang w:val="kk-KZ"/>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67AD2D7C" w14:textId="77777777" w:rsidR="001C0CB7" w:rsidRPr="00B82DD5" w:rsidRDefault="001C0CB7" w:rsidP="001C0CB7">
      <w:pPr>
        <w:spacing w:after="0" w:line="240" w:lineRule="auto"/>
        <w:ind w:firstLine="709"/>
        <w:jc w:val="both"/>
        <w:rPr>
          <w:sz w:val="28"/>
          <w:szCs w:val="28"/>
          <w:lang w:val="kk-KZ"/>
        </w:rPr>
      </w:pPr>
      <w:r w:rsidRPr="00E75F20">
        <w:rPr>
          <w:sz w:val="28"/>
          <w:szCs w:val="28"/>
          <w:lang w:val="kk-KZ"/>
        </w:rPr>
        <w:t xml:space="preserve">Жоба </w:t>
      </w:r>
      <w:r w:rsidRPr="004B079A">
        <w:rPr>
          <w:sz w:val="28"/>
          <w:szCs w:val="28"/>
          <w:lang w:val="kk-KZ"/>
        </w:rPr>
        <w:t xml:space="preserve">мемлекеттік органның интернет-ресурсында, сондай-ақ ашық нормативтік құқықтық актілердің интернет-порталында </w:t>
      </w:r>
      <w:bookmarkStart w:id="12" w:name="_Hlk221541349"/>
      <w:r w:rsidRPr="004B079A">
        <w:rPr>
          <w:sz w:val="28"/>
          <w:szCs w:val="28"/>
          <w:lang w:val="kk-KZ"/>
        </w:rPr>
        <w:t>орналастыр</w:t>
      </w:r>
      <w:r>
        <w:rPr>
          <w:sz w:val="28"/>
          <w:szCs w:val="28"/>
          <w:lang w:val="kk-KZ"/>
        </w:rPr>
        <w:t>уға жатпайды.</w:t>
      </w:r>
    </w:p>
    <w:p w14:paraId="79B6D42C" w14:textId="77777777" w:rsidR="001C0CB7" w:rsidRDefault="001C0CB7" w:rsidP="001C0CB7">
      <w:pPr>
        <w:spacing w:after="0" w:line="240" w:lineRule="auto"/>
        <w:ind w:firstLine="709"/>
        <w:jc w:val="both"/>
        <w:rPr>
          <w:b/>
          <w:bCs/>
          <w:color w:val="000000"/>
          <w:sz w:val="28"/>
          <w:szCs w:val="28"/>
          <w:lang w:val="kk-KZ"/>
        </w:rPr>
      </w:pPr>
      <w:bookmarkStart w:id="13" w:name="z338"/>
      <w:bookmarkEnd w:id="11"/>
      <w:bookmarkEnd w:id="12"/>
      <w:r w:rsidRPr="00557799">
        <w:rPr>
          <w:b/>
          <w:bCs/>
          <w:color w:val="000000"/>
          <w:sz w:val="28"/>
          <w:szCs w:val="28"/>
          <w:lang w:val="kk-KZ"/>
        </w:rPr>
        <w:t xml:space="preserve">11. Әлеуметтік маңызы бар қаулы жобасына баспасөз релизінің </w:t>
      </w:r>
      <w:bookmarkStart w:id="14" w:name="_Hlk221541334"/>
      <w:r w:rsidRPr="00557799">
        <w:rPr>
          <w:b/>
          <w:bCs/>
          <w:color w:val="000000"/>
          <w:sz w:val="28"/>
          <w:szCs w:val="28"/>
          <w:lang w:val="kk-KZ"/>
        </w:rPr>
        <w:t xml:space="preserve">уәкілетті мемлекеттік органдардың интернет-ресурсында орналастырылғаны </w:t>
      </w:r>
      <w:bookmarkEnd w:id="14"/>
      <w:r w:rsidRPr="00557799">
        <w:rPr>
          <w:b/>
          <w:bCs/>
          <w:color w:val="000000"/>
          <w:sz w:val="28"/>
          <w:szCs w:val="28"/>
          <w:lang w:val="kk-KZ"/>
        </w:rPr>
        <w:t>туралы ақпарат.</w:t>
      </w:r>
    </w:p>
    <w:p w14:paraId="75F68BED" w14:textId="77777777" w:rsidR="001C0CB7" w:rsidRDefault="001C0CB7" w:rsidP="001C0CB7">
      <w:pPr>
        <w:spacing w:after="0" w:line="240" w:lineRule="auto"/>
        <w:ind w:firstLine="709"/>
        <w:jc w:val="both"/>
        <w:rPr>
          <w:sz w:val="28"/>
          <w:szCs w:val="28"/>
          <w:lang w:val="kk-KZ"/>
        </w:rPr>
      </w:pPr>
      <w:r w:rsidRPr="00C40B50">
        <w:rPr>
          <w:sz w:val="28"/>
          <w:szCs w:val="28"/>
          <w:lang w:val="kk-KZ"/>
        </w:rPr>
        <w:t xml:space="preserve">Жобаның баспасөз релизі </w:t>
      </w:r>
      <w:r w:rsidRPr="004B079A">
        <w:rPr>
          <w:sz w:val="28"/>
          <w:szCs w:val="28"/>
          <w:lang w:val="kk-KZ"/>
        </w:rPr>
        <w:t>уәкілетті мемлекеттік орган</w:t>
      </w:r>
      <w:r>
        <w:rPr>
          <w:sz w:val="28"/>
          <w:szCs w:val="28"/>
          <w:lang w:val="kk-KZ"/>
        </w:rPr>
        <w:t>н</w:t>
      </w:r>
      <w:r w:rsidRPr="004B079A">
        <w:rPr>
          <w:sz w:val="28"/>
          <w:szCs w:val="28"/>
          <w:lang w:val="kk-KZ"/>
        </w:rPr>
        <w:t xml:space="preserve">ың интернет-ресурсында </w:t>
      </w:r>
      <w:bookmarkStart w:id="15" w:name="z339"/>
      <w:bookmarkEnd w:id="13"/>
      <w:r w:rsidRPr="004B079A">
        <w:rPr>
          <w:sz w:val="28"/>
          <w:szCs w:val="28"/>
          <w:lang w:val="kk-KZ"/>
        </w:rPr>
        <w:t>орналастыруға жатпайды.</w:t>
      </w:r>
    </w:p>
    <w:p w14:paraId="0E62EB54" w14:textId="77777777"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03EA9C1C" w14:textId="77777777" w:rsidR="001C0CB7" w:rsidRPr="00B82DD5" w:rsidRDefault="001C0CB7" w:rsidP="001C0CB7">
      <w:pPr>
        <w:spacing w:after="0" w:line="240" w:lineRule="auto"/>
        <w:ind w:firstLine="709"/>
        <w:jc w:val="both"/>
        <w:rPr>
          <w:sz w:val="28"/>
          <w:szCs w:val="28"/>
          <w:lang w:val="kk-KZ"/>
        </w:rPr>
      </w:pPr>
      <w:r w:rsidRPr="007A3388">
        <w:rPr>
          <w:sz w:val="28"/>
          <w:szCs w:val="28"/>
          <w:lang w:val="kk-KZ"/>
        </w:rPr>
        <w:t>Сәйкес келеді.</w:t>
      </w:r>
    </w:p>
    <w:p w14:paraId="5A738030" w14:textId="77777777" w:rsidR="001C0CB7" w:rsidRPr="00557799" w:rsidRDefault="001C0CB7" w:rsidP="001C0CB7">
      <w:pPr>
        <w:spacing w:after="0" w:line="240" w:lineRule="auto"/>
        <w:ind w:firstLine="709"/>
        <w:jc w:val="both"/>
        <w:rPr>
          <w:b/>
          <w:bCs/>
          <w:sz w:val="28"/>
          <w:szCs w:val="28"/>
          <w:lang w:val="kk-KZ"/>
        </w:rPr>
      </w:pPr>
      <w:bookmarkStart w:id="16" w:name="z340"/>
      <w:bookmarkEnd w:id="15"/>
      <w:r w:rsidRPr="00557799">
        <w:rPr>
          <w:b/>
          <w:bCs/>
          <w:color w:val="000000"/>
          <w:sz w:val="28"/>
          <w:szCs w:val="28"/>
          <w:lang w:val="kk-KZ"/>
        </w:rPr>
        <w:lastRenderedPageBreak/>
        <w:t xml:space="preserve">13. Жобаның қолданысқа енгізілуіне байланысты жеке кәсіпкерлік субъектілері шығынының азаюын және (немесе) ұлғаюын растайтын </w:t>
      </w:r>
      <w:r>
        <w:rPr>
          <w:b/>
          <w:bCs/>
          <w:color w:val="000000"/>
          <w:sz w:val="28"/>
          <w:szCs w:val="28"/>
          <w:lang w:val="kk-KZ"/>
        </w:rPr>
        <w:t xml:space="preserve">                </w:t>
      </w:r>
      <w:r w:rsidRPr="00557799">
        <w:rPr>
          <w:b/>
          <w:bCs/>
          <w:color w:val="000000"/>
          <w:sz w:val="28"/>
          <w:szCs w:val="28"/>
          <w:lang w:val="kk-KZ"/>
        </w:rPr>
        <w:t>есеп-қисаптар нәтижелері.</w:t>
      </w:r>
    </w:p>
    <w:bookmarkEnd w:id="16"/>
    <w:p w14:paraId="1C099D1D" w14:textId="77777777"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Жеке кәсіпкерлік субъектілерінің мүддесін қозғайтын жобаға түсіндірме жазба міндетті түрде актінің қолданысқа енгізілуіне байланысты жеке кәсіпкерлік субъектілері шығынының азаюын және (немесе) ұлғаюын растайтын есеп-қисаптардың нәтижелерін қамтуға тиіс.</w:t>
      </w:r>
    </w:p>
    <w:p w14:paraId="37DD15B0" w14:textId="77777777" w:rsidR="001C0CB7" w:rsidRPr="00B82DD5" w:rsidRDefault="001C0CB7" w:rsidP="001C0CB7">
      <w:pPr>
        <w:spacing w:after="0" w:line="240" w:lineRule="auto"/>
        <w:ind w:firstLine="709"/>
        <w:jc w:val="both"/>
        <w:rPr>
          <w:sz w:val="28"/>
          <w:szCs w:val="28"/>
          <w:lang w:val="kk-KZ"/>
        </w:rPr>
      </w:pPr>
      <w:r w:rsidRPr="007A3388">
        <w:rPr>
          <w:sz w:val="28"/>
          <w:szCs w:val="28"/>
          <w:lang w:val="kk-KZ"/>
        </w:rPr>
        <w:t>Талап етілмейді.</w:t>
      </w:r>
    </w:p>
    <w:p w14:paraId="3795C499" w14:textId="77777777" w:rsidR="001C0CB7" w:rsidRPr="00557799" w:rsidRDefault="001C0CB7" w:rsidP="001C0CB7">
      <w:pPr>
        <w:spacing w:after="0" w:line="240" w:lineRule="auto"/>
        <w:ind w:firstLine="709"/>
        <w:jc w:val="both"/>
        <w:rPr>
          <w:b/>
          <w:bCs/>
          <w:sz w:val="28"/>
          <w:szCs w:val="28"/>
          <w:lang w:val="kk-KZ"/>
        </w:rPr>
      </w:pPr>
      <w:bookmarkStart w:id="17" w:name="z341"/>
      <w:r w:rsidRPr="00557799">
        <w:rPr>
          <w:b/>
          <w:bCs/>
          <w:color w:val="000000"/>
          <w:sz w:val="28"/>
          <w:szCs w:val="28"/>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bookmarkEnd w:id="17"/>
    <w:p w14:paraId="07A3FC40" w14:textId="77777777"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Сараптамалық қорытындыларда көрсетілген ескертулер жойылған жағдайда жобаны әзірлеуші жобаға түсіндірме жазбада берілген ескертулердің жойылғанын көрсетуге тиіс.</w:t>
      </w:r>
    </w:p>
    <w:p w14:paraId="3910CE7C" w14:textId="77777777" w:rsidR="001C0CB7" w:rsidRPr="00B82DD5" w:rsidRDefault="001C0CB7" w:rsidP="001C0CB7">
      <w:pPr>
        <w:spacing w:after="0" w:line="240" w:lineRule="auto"/>
        <w:ind w:firstLine="709"/>
        <w:jc w:val="both"/>
        <w:rPr>
          <w:sz w:val="28"/>
          <w:szCs w:val="28"/>
          <w:lang w:val="kk-KZ"/>
        </w:rPr>
      </w:pPr>
      <w:r w:rsidRPr="007A3388">
        <w:rPr>
          <w:sz w:val="28"/>
          <w:szCs w:val="28"/>
          <w:lang w:val="kk-KZ"/>
        </w:rPr>
        <w:t>Талап етілмейді.</w:t>
      </w:r>
    </w:p>
    <w:p w14:paraId="54CE3D78" w14:textId="77777777" w:rsidR="001C0CB7" w:rsidRPr="00557799" w:rsidRDefault="001C0CB7" w:rsidP="001C0CB7">
      <w:pPr>
        <w:spacing w:after="0" w:line="240" w:lineRule="auto"/>
        <w:ind w:firstLine="709"/>
        <w:jc w:val="both"/>
        <w:rPr>
          <w:b/>
          <w:bCs/>
          <w:sz w:val="28"/>
          <w:szCs w:val="28"/>
          <w:lang w:val="kk-KZ"/>
        </w:rPr>
      </w:pPr>
      <w:bookmarkStart w:id="18" w:name="z342"/>
      <w:r w:rsidRPr="00557799">
        <w:rPr>
          <w:b/>
          <w:bCs/>
          <w:color w:val="000000"/>
          <w:sz w:val="28"/>
          <w:szCs w:val="28"/>
          <w:lang w:val="kk-KZ"/>
        </w:rPr>
        <w:t xml:space="preserve">15. </w:t>
      </w:r>
      <w:r>
        <w:rPr>
          <w:b/>
          <w:bCs/>
          <w:color w:val="000000"/>
          <w:sz w:val="28"/>
          <w:szCs w:val="28"/>
          <w:lang w:val="kk-KZ"/>
        </w:rPr>
        <w:t>«</w:t>
      </w:r>
      <w:r w:rsidRPr="00557799">
        <w:rPr>
          <w:b/>
          <w:bCs/>
          <w:color w:val="000000"/>
          <w:sz w:val="28"/>
          <w:szCs w:val="28"/>
          <w:lang w:val="kk-KZ"/>
        </w:rPr>
        <w:t>Қоғамдық кеңестер туралы</w:t>
      </w:r>
      <w:r>
        <w:rPr>
          <w:b/>
          <w:bCs/>
          <w:color w:val="000000"/>
          <w:sz w:val="28"/>
          <w:szCs w:val="28"/>
          <w:lang w:val="kk-KZ"/>
        </w:rPr>
        <w:t>»</w:t>
      </w:r>
      <w:r w:rsidRPr="00557799">
        <w:rPr>
          <w:b/>
          <w:bCs/>
          <w:color w:val="000000"/>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 </w:t>
      </w:r>
    </w:p>
    <w:bookmarkEnd w:id="18"/>
    <w:p w14:paraId="0718F6F2" w14:textId="77777777" w:rsidR="001C0CB7" w:rsidRPr="00557799" w:rsidRDefault="001C0CB7" w:rsidP="001C0CB7">
      <w:pPr>
        <w:spacing w:after="0" w:line="240" w:lineRule="auto"/>
        <w:ind w:firstLine="709"/>
        <w:jc w:val="both"/>
        <w:rPr>
          <w:b/>
          <w:bCs/>
          <w:sz w:val="28"/>
          <w:szCs w:val="28"/>
          <w:lang w:val="kk-KZ"/>
        </w:rPr>
      </w:pPr>
      <w:r w:rsidRPr="00557799">
        <w:rPr>
          <w:b/>
          <w:bCs/>
          <w:color w:val="000000"/>
          <w:sz w:val="28"/>
          <w:szCs w:val="28"/>
          <w:lang w:val="kk-KZ"/>
        </w:rPr>
        <w:t>Қоғамдық кеңестің ұсынымдарында көрсетілген ескертулер жойылған жағдайда жобаны әзірлеуші жобаға түсіндірме жазбада берілген ескертулердің жойылғанын көрсетуге тиіс.</w:t>
      </w:r>
    </w:p>
    <w:p w14:paraId="63C646ED" w14:textId="77777777" w:rsidR="001C0CB7" w:rsidRDefault="001C0CB7" w:rsidP="001C0CB7">
      <w:pPr>
        <w:spacing w:after="0" w:line="240" w:lineRule="auto"/>
        <w:ind w:firstLine="709"/>
        <w:jc w:val="both"/>
        <w:rPr>
          <w:b/>
          <w:bCs/>
          <w:color w:val="000000"/>
          <w:sz w:val="28"/>
          <w:szCs w:val="28"/>
          <w:lang w:val="kk-KZ"/>
        </w:rPr>
      </w:pPr>
      <w:r w:rsidRPr="00557799">
        <w:rPr>
          <w:b/>
          <w:bCs/>
          <w:color w:val="000000"/>
          <w:sz w:val="28"/>
          <w:szCs w:val="28"/>
          <w:lang w:val="kk-KZ"/>
        </w:rPr>
        <w:t>Мемлекеттік органның бірінші басшысының немесе ол уәкілеттік берген лауазымды тұлғаның қолы.</w:t>
      </w:r>
    </w:p>
    <w:p w14:paraId="489BE7F6" w14:textId="77777777" w:rsidR="001C0CB7" w:rsidRPr="007A3388" w:rsidRDefault="001C0CB7" w:rsidP="001C0CB7">
      <w:pPr>
        <w:spacing w:after="0" w:line="240" w:lineRule="auto"/>
        <w:ind w:firstLine="709"/>
        <w:jc w:val="both"/>
        <w:rPr>
          <w:bCs/>
          <w:color w:val="000000"/>
          <w:sz w:val="28"/>
          <w:szCs w:val="28"/>
          <w:lang w:val="kk-KZ"/>
        </w:rPr>
      </w:pPr>
      <w:r w:rsidRPr="007A3388">
        <w:rPr>
          <w:bCs/>
          <w:color w:val="000000"/>
          <w:sz w:val="28"/>
          <w:szCs w:val="28"/>
          <w:lang w:val="kk-KZ"/>
        </w:rPr>
        <w:t>Талап етілмейді.</w:t>
      </w:r>
    </w:p>
    <w:p w14:paraId="201E977E" w14:textId="77777777" w:rsidR="001C0CB7" w:rsidRDefault="001C0CB7" w:rsidP="001C0CB7">
      <w:pPr>
        <w:spacing w:after="0" w:line="240" w:lineRule="auto"/>
        <w:ind w:firstLine="709"/>
        <w:jc w:val="both"/>
        <w:rPr>
          <w:b/>
          <w:bCs/>
          <w:color w:val="000000"/>
          <w:sz w:val="28"/>
          <w:szCs w:val="28"/>
          <w:lang w:val="kk-KZ"/>
        </w:rPr>
      </w:pPr>
    </w:p>
    <w:p w14:paraId="50A68F6B" w14:textId="77777777" w:rsidR="001C0CB7" w:rsidRDefault="001C0CB7" w:rsidP="001C0CB7">
      <w:pPr>
        <w:spacing w:after="0" w:line="240" w:lineRule="auto"/>
        <w:ind w:firstLine="709"/>
        <w:jc w:val="both"/>
        <w:rPr>
          <w:b/>
          <w:bCs/>
          <w:color w:val="000000"/>
          <w:sz w:val="28"/>
          <w:szCs w:val="28"/>
          <w:lang w:val="kk-KZ"/>
        </w:rPr>
      </w:pPr>
    </w:p>
    <w:p w14:paraId="20D8E320" w14:textId="77777777" w:rsidR="001C0CB7" w:rsidRPr="00001D12" w:rsidRDefault="001C0CB7" w:rsidP="001C0CB7">
      <w:pPr>
        <w:spacing w:after="0" w:line="240" w:lineRule="auto"/>
        <w:ind w:firstLine="709"/>
        <w:jc w:val="both"/>
        <w:rPr>
          <w:b/>
          <w:bCs/>
          <w:sz w:val="28"/>
          <w:szCs w:val="28"/>
          <w:lang w:val="kk-KZ"/>
        </w:rPr>
      </w:pPr>
      <w:r w:rsidRPr="00001D12">
        <w:rPr>
          <w:b/>
          <w:bCs/>
          <w:sz w:val="28"/>
          <w:szCs w:val="28"/>
          <w:lang w:val="kk-KZ"/>
        </w:rPr>
        <w:t>Қазақстан Республикасы</w:t>
      </w:r>
      <w:r>
        <w:rPr>
          <w:b/>
          <w:bCs/>
          <w:sz w:val="28"/>
          <w:szCs w:val="28"/>
          <w:lang w:val="kk-KZ"/>
        </w:rPr>
        <w:t>ның</w:t>
      </w:r>
      <w:r w:rsidRPr="00001D12">
        <w:rPr>
          <w:b/>
          <w:bCs/>
          <w:sz w:val="28"/>
          <w:szCs w:val="28"/>
          <w:lang w:val="kk-KZ"/>
        </w:rPr>
        <w:t xml:space="preserve"> </w:t>
      </w:r>
    </w:p>
    <w:p w14:paraId="3B8E01A4" w14:textId="77777777" w:rsidR="001C0CB7" w:rsidRPr="00557799" w:rsidRDefault="001C0CB7" w:rsidP="001C0CB7">
      <w:pPr>
        <w:spacing w:after="0" w:line="240" w:lineRule="auto"/>
        <w:ind w:firstLine="709"/>
        <w:jc w:val="both"/>
        <w:rPr>
          <w:b/>
          <w:bCs/>
          <w:sz w:val="28"/>
          <w:szCs w:val="28"/>
          <w:lang w:val="kk-KZ"/>
        </w:rPr>
      </w:pPr>
      <w:r w:rsidRPr="00001D12">
        <w:rPr>
          <w:b/>
          <w:bCs/>
          <w:sz w:val="28"/>
          <w:szCs w:val="28"/>
          <w:lang w:val="kk-KZ"/>
        </w:rPr>
        <w:t xml:space="preserve">Қаржы министрі                                                                 </w:t>
      </w:r>
      <w:r>
        <w:rPr>
          <w:b/>
          <w:bCs/>
          <w:sz w:val="28"/>
          <w:szCs w:val="28"/>
          <w:lang w:val="kk-KZ"/>
        </w:rPr>
        <w:t xml:space="preserve">          М</w:t>
      </w:r>
      <w:r w:rsidRPr="00001D12">
        <w:rPr>
          <w:b/>
          <w:bCs/>
          <w:sz w:val="28"/>
          <w:szCs w:val="28"/>
          <w:lang w:val="kk-KZ"/>
        </w:rPr>
        <w:t xml:space="preserve">. </w:t>
      </w:r>
      <w:proofErr w:type="spellStart"/>
      <w:r>
        <w:rPr>
          <w:b/>
          <w:bCs/>
          <w:sz w:val="28"/>
          <w:szCs w:val="28"/>
          <w:lang w:val="kk-KZ"/>
        </w:rPr>
        <w:t>Такиев</w:t>
      </w:r>
      <w:proofErr w:type="spellEnd"/>
    </w:p>
    <w:p w14:paraId="0130E431" w14:textId="77777777" w:rsidR="001C0CB7" w:rsidRPr="001C0CB7" w:rsidRDefault="001C0CB7" w:rsidP="00A500B3">
      <w:pPr>
        <w:spacing w:after="180" w:line="240" w:lineRule="auto"/>
        <w:rPr>
          <w:rFonts w:ascii="TimesNewRomanPS-BoldMT" w:hAnsi="TimesNewRomanPS-BoldMT"/>
          <w:b/>
          <w:bCs/>
          <w:sz w:val="30"/>
          <w:szCs w:val="30"/>
          <w:lang w:val="kk-KZ" w:eastAsia="ru-RU"/>
        </w:rPr>
      </w:pPr>
    </w:p>
    <w:p w14:paraId="0D066BFF" w14:textId="77777777" w:rsidR="001C0CB7" w:rsidRDefault="001C0CB7" w:rsidP="00A500B3">
      <w:pPr>
        <w:spacing w:after="180" w:line="240" w:lineRule="auto"/>
        <w:rPr>
          <w:rFonts w:ascii="TimesNewRomanPS-BoldMT" w:hAnsi="TimesNewRomanPS-BoldMT"/>
          <w:b/>
          <w:bCs/>
          <w:sz w:val="30"/>
          <w:szCs w:val="30"/>
          <w:lang w:val="ru-RU" w:eastAsia="ru-RU"/>
        </w:rPr>
      </w:pPr>
    </w:p>
    <w:p w14:paraId="5A408D95" w14:textId="77777777" w:rsidR="001C0CB7" w:rsidRDefault="001C0CB7" w:rsidP="00A500B3">
      <w:pPr>
        <w:spacing w:after="180" w:line="240" w:lineRule="auto"/>
        <w:rPr>
          <w:rFonts w:ascii="TimesNewRomanPS-BoldMT" w:hAnsi="TimesNewRomanPS-BoldMT"/>
          <w:b/>
          <w:bCs/>
          <w:sz w:val="30"/>
          <w:szCs w:val="30"/>
          <w:lang w:val="ru-RU" w:eastAsia="ru-RU"/>
        </w:rPr>
      </w:pPr>
    </w:p>
    <w:bookmarkEnd w:id="1"/>
    <w:p w14:paraId="67C545E2" w14:textId="77777777" w:rsidR="001C0CB7" w:rsidRDefault="001C0CB7" w:rsidP="00A500B3">
      <w:pPr>
        <w:spacing w:after="180" w:line="240" w:lineRule="auto"/>
        <w:rPr>
          <w:rFonts w:ascii="TimesNewRomanPS-BoldMT" w:hAnsi="TimesNewRomanPS-BoldMT"/>
          <w:b/>
          <w:bCs/>
          <w:sz w:val="30"/>
          <w:szCs w:val="30"/>
          <w:lang w:val="ru-RU" w:eastAsia="ru-RU"/>
        </w:rPr>
      </w:pPr>
    </w:p>
    <w:sectPr w:rsidR="001C0CB7" w:rsidSect="0057124E">
      <w:headerReference w:type="default" r:id="rId7"/>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37FD" w14:textId="77777777" w:rsidR="006615ED" w:rsidRDefault="006615ED" w:rsidP="003E44D8">
      <w:pPr>
        <w:spacing w:after="0" w:line="240" w:lineRule="auto"/>
      </w:pPr>
      <w:r>
        <w:separator/>
      </w:r>
    </w:p>
  </w:endnote>
  <w:endnote w:type="continuationSeparator" w:id="0">
    <w:p w14:paraId="06EFDEC7" w14:textId="77777777" w:rsidR="006615ED" w:rsidRDefault="006615ED" w:rsidP="003E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FCD15" w14:textId="77777777" w:rsidR="006615ED" w:rsidRDefault="006615ED" w:rsidP="003E44D8">
      <w:pPr>
        <w:spacing w:after="0" w:line="240" w:lineRule="auto"/>
      </w:pPr>
      <w:r>
        <w:separator/>
      </w:r>
    </w:p>
  </w:footnote>
  <w:footnote w:type="continuationSeparator" w:id="0">
    <w:p w14:paraId="637939C1" w14:textId="77777777" w:rsidR="006615ED" w:rsidRDefault="006615ED" w:rsidP="003E4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676220"/>
      <w:docPartObj>
        <w:docPartGallery w:val="Page Numbers (Top of Page)"/>
        <w:docPartUnique/>
      </w:docPartObj>
    </w:sdtPr>
    <w:sdtEndPr>
      <w:rPr>
        <w:sz w:val="28"/>
        <w:szCs w:val="28"/>
      </w:rPr>
    </w:sdtEndPr>
    <w:sdtContent>
      <w:p w14:paraId="1B47FF14" w14:textId="4BEFAE4A" w:rsidR="003E44D8" w:rsidRPr="003E44D8" w:rsidRDefault="003E44D8">
        <w:pPr>
          <w:pStyle w:val="a8"/>
          <w:jc w:val="center"/>
          <w:rPr>
            <w:sz w:val="28"/>
            <w:szCs w:val="28"/>
          </w:rPr>
        </w:pPr>
        <w:r w:rsidRPr="003E44D8">
          <w:rPr>
            <w:sz w:val="28"/>
            <w:szCs w:val="28"/>
          </w:rPr>
          <w:fldChar w:fldCharType="begin"/>
        </w:r>
        <w:r w:rsidRPr="003E44D8">
          <w:rPr>
            <w:sz w:val="28"/>
            <w:szCs w:val="28"/>
          </w:rPr>
          <w:instrText>PAGE   \* MERGEFORMAT</w:instrText>
        </w:r>
        <w:r w:rsidRPr="003E44D8">
          <w:rPr>
            <w:sz w:val="28"/>
            <w:szCs w:val="28"/>
          </w:rPr>
          <w:fldChar w:fldCharType="separate"/>
        </w:r>
        <w:r w:rsidR="00F7000E" w:rsidRPr="00F7000E">
          <w:rPr>
            <w:noProof/>
            <w:sz w:val="28"/>
            <w:szCs w:val="28"/>
            <w:lang w:val="ru-RU"/>
          </w:rPr>
          <w:t>3</w:t>
        </w:r>
        <w:r w:rsidRPr="003E44D8">
          <w:rPr>
            <w:sz w:val="28"/>
            <w:szCs w:val="28"/>
          </w:rPr>
          <w:fldChar w:fldCharType="end"/>
        </w:r>
      </w:p>
    </w:sdtContent>
  </w:sdt>
  <w:p w14:paraId="55133C5F" w14:textId="77777777" w:rsidR="003E44D8" w:rsidRDefault="003E44D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034"/>
    <w:multiLevelType w:val="multilevel"/>
    <w:tmpl w:val="B2143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81"/>
    <w:rsid w:val="001C0CB7"/>
    <w:rsid w:val="001F0AE6"/>
    <w:rsid w:val="00274A88"/>
    <w:rsid w:val="00276E16"/>
    <w:rsid w:val="002F7551"/>
    <w:rsid w:val="00313316"/>
    <w:rsid w:val="003139D8"/>
    <w:rsid w:val="00344B81"/>
    <w:rsid w:val="003A6D8E"/>
    <w:rsid w:val="003A7288"/>
    <w:rsid w:val="003E44D8"/>
    <w:rsid w:val="00497228"/>
    <w:rsid w:val="004B732B"/>
    <w:rsid w:val="005038CF"/>
    <w:rsid w:val="00525EC4"/>
    <w:rsid w:val="0057124E"/>
    <w:rsid w:val="005875BC"/>
    <w:rsid w:val="00592D71"/>
    <w:rsid w:val="005D42E6"/>
    <w:rsid w:val="005F330D"/>
    <w:rsid w:val="00606D3E"/>
    <w:rsid w:val="00622A8A"/>
    <w:rsid w:val="006237B1"/>
    <w:rsid w:val="006615ED"/>
    <w:rsid w:val="006848A1"/>
    <w:rsid w:val="00700E50"/>
    <w:rsid w:val="0083649C"/>
    <w:rsid w:val="0099564A"/>
    <w:rsid w:val="00995BB9"/>
    <w:rsid w:val="00A1119F"/>
    <w:rsid w:val="00A500B3"/>
    <w:rsid w:val="00A564E4"/>
    <w:rsid w:val="00AC58F1"/>
    <w:rsid w:val="00BC386F"/>
    <w:rsid w:val="00CD64BE"/>
    <w:rsid w:val="00D37F06"/>
    <w:rsid w:val="00D4372E"/>
    <w:rsid w:val="00D82FA0"/>
    <w:rsid w:val="00DA2CFD"/>
    <w:rsid w:val="00DC6244"/>
    <w:rsid w:val="00DE34D5"/>
    <w:rsid w:val="00E04CA3"/>
    <w:rsid w:val="00E71651"/>
    <w:rsid w:val="00E86051"/>
    <w:rsid w:val="00EF68FE"/>
    <w:rsid w:val="00F16B78"/>
    <w:rsid w:val="00F7000E"/>
    <w:rsid w:val="00F91DE5"/>
    <w:rsid w:val="00FD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2D213"/>
  <w15:chartTrackingRefBased/>
  <w15:docId w15:val="{A20D4AF5-9386-447E-A5D2-3888E0ECC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344B81"/>
    <w:rPr>
      <w:rFonts w:ascii="Times New Roman" w:eastAsia="Times New Roman" w:hAnsi="Times New Roman" w:cs="Times New Roman"/>
      <w:lang w:val="en-US"/>
    </w:rPr>
  </w:style>
  <w:style w:type="paragraph" w:styleId="1">
    <w:name w:val="heading 1"/>
    <w:basedOn w:val="a"/>
    <w:next w:val="a"/>
    <w:link w:val="10"/>
    <w:uiPriority w:val="9"/>
    <w:qFormat/>
    <w:rsid w:val="006848A1"/>
    <w:pPr>
      <w:keepNext/>
      <w:spacing w:after="0" w:line="240" w:lineRule="auto"/>
      <w:jc w:val="both"/>
      <w:outlineLvl w:val="0"/>
    </w:pPr>
    <w:rPr>
      <w:b/>
      <w:bCs/>
      <w:sz w:val="28"/>
      <w:szCs w:val="24"/>
      <w:lang w:val="ru-RU"/>
    </w:rPr>
  </w:style>
  <w:style w:type="paragraph" w:styleId="2">
    <w:name w:val="heading 2"/>
    <w:basedOn w:val="a"/>
    <w:next w:val="a"/>
    <w:link w:val="20"/>
    <w:uiPriority w:val="9"/>
    <w:unhideWhenUsed/>
    <w:qFormat/>
    <w:rsid w:val="006848A1"/>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lang w:val="ru-RU" w:eastAsia="ru-RU"/>
    </w:rPr>
  </w:style>
  <w:style w:type="paragraph" w:styleId="5">
    <w:name w:val="heading 5"/>
    <w:basedOn w:val="a"/>
    <w:next w:val="a"/>
    <w:link w:val="50"/>
    <w:uiPriority w:val="9"/>
    <w:unhideWhenUsed/>
    <w:qFormat/>
    <w:rsid w:val="006848A1"/>
    <w:pPr>
      <w:keepNext/>
      <w:keepLines/>
      <w:spacing w:before="200" w:after="0" w:line="240" w:lineRule="auto"/>
      <w:jc w:val="both"/>
      <w:outlineLvl w:val="4"/>
    </w:pPr>
    <w:rPr>
      <w:rFonts w:asciiTheme="majorHAnsi" w:eastAsiaTheme="majorEastAsia" w:hAnsiTheme="majorHAnsi" w:cstheme="majorBidi"/>
      <w:color w:val="243F60" w:themeColor="accent1" w:themeShade="7F"/>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jc w:val="both"/>
    </w:pPr>
    <w:rPr>
      <w:rFonts w:ascii="Arial" w:hAnsi="Arial" w:cs="Arial"/>
      <w:color w:val="666666"/>
      <w:spacing w:val="2"/>
      <w:sz w:val="20"/>
      <w:szCs w:val="20"/>
      <w:lang w:val="ru-RU" w:eastAsia="ru-RU"/>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spacing w:after="0" w:line="240" w:lineRule="auto"/>
      <w:ind w:left="720"/>
      <w:contextualSpacing/>
      <w:jc w:val="both"/>
    </w:pPr>
    <w:rPr>
      <w:rFonts w:eastAsia="Calibri"/>
      <w:lang w:val="ru-RU"/>
    </w:rPr>
  </w:style>
  <w:style w:type="paragraph" w:styleId="a8">
    <w:name w:val="header"/>
    <w:basedOn w:val="a"/>
    <w:link w:val="a9"/>
    <w:uiPriority w:val="99"/>
    <w:unhideWhenUsed/>
    <w:rsid w:val="003E44D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E44D8"/>
    <w:rPr>
      <w:rFonts w:ascii="Times New Roman" w:eastAsia="Times New Roman" w:hAnsi="Times New Roman" w:cs="Times New Roman"/>
      <w:lang w:val="en-US"/>
    </w:rPr>
  </w:style>
  <w:style w:type="paragraph" w:styleId="aa">
    <w:name w:val="footer"/>
    <w:basedOn w:val="a"/>
    <w:link w:val="ab"/>
    <w:uiPriority w:val="99"/>
    <w:unhideWhenUsed/>
    <w:rsid w:val="003E44D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E44D8"/>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880</Words>
  <Characters>5022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Имашева Гульнар Мухтаровна</cp:lastModifiedBy>
  <cp:revision>10</cp:revision>
  <dcterms:created xsi:type="dcterms:W3CDTF">2026-04-21T13:47:00Z</dcterms:created>
  <dcterms:modified xsi:type="dcterms:W3CDTF">2026-04-28T04:50:00Z</dcterms:modified>
</cp:coreProperties>
</file>